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DF13" w14:textId="77777777" w:rsidR="006B02C8" w:rsidRPr="001923F6" w:rsidRDefault="006B02C8" w:rsidP="006B02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2F6D988" wp14:editId="13040DC7">
            <wp:extent cx="126682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14CEF" w14:textId="77777777" w:rsidR="006B02C8" w:rsidRDefault="006B02C8" w:rsidP="006B02C8">
      <w:pPr>
        <w:pStyle w:val="Title"/>
      </w:pPr>
      <w:r>
        <w:t>NOTICE OF AGM</w:t>
      </w:r>
    </w:p>
    <w:p w14:paraId="77B13726" w14:textId="7BD72436" w:rsidR="006B02C8" w:rsidRPr="00F47C10" w:rsidRDefault="006B02C8" w:rsidP="006B02C8">
      <w:pPr>
        <w:pStyle w:val="NormalSpace"/>
        <w:jc w:val="right"/>
      </w:pPr>
      <w:r w:rsidRPr="00F47C10">
        <w:t>1</w:t>
      </w:r>
      <w:r>
        <w:t>st</w:t>
      </w:r>
      <w:r w:rsidRPr="00F47C10">
        <w:t xml:space="preserve"> April 2021</w:t>
      </w:r>
    </w:p>
    <w:p w14:paraId="649DB433" w14:textId="77777777" w:rsidR="006B02C8" w:rsidRDefault="006B02C8" w:rsidP="006B02C8">
      <w:pPr>
        <w:pStyle w:val="NormalSpace"/>
      </w:pPr>
      <w:r>
        <w:t>Dear AHPCC Member</w:t>
      </w:r>
    </w:p>
    <w:p w14:paraId="374472D2" w14:textId="664CC4A4" w:rsidR="006B02C8" w:rsidRDefault="006B02C8" w:rsidP="006B02C8">
      <w:pPr>
        <w:pStyle w:val="NormalSpace"/>
      </w:pPr>
      <w:r>
        <w:t>Notice is hereby given that the Annual General Meeting of the Association of Hospice and Palliative Care Chaplains will be held on Wednesday 19</w:t>
      </w:r>
      <w:r>
        <w:t>th</w:t>
      </w:r>
      <w:r>
        <w:t xml:space="preserve"> May 2021 at 11a</w:t>
      </w:r>
      <w:r>
        <w:t>.</w:t>
      </w:r>
      <w:r>
        <w:t>m.  The meeting will be held through the medium of Zoom, prior to the start of the programme on the second day of the annual conference</w:t>
      </w:r>
    </w:p>
    <w:p w14:paraId="57F5A9FF" w14:textId="77777777" w:rsidR="006B02C8" w:rsidRDefault="006B02C8" w:rsidP="006B02C8">
      <w:pPr>
        <w:pStyle w:val="NormalSpace"/>
      </w:pPr>
      <w:r>
        <w:t>In order to ensure that those who intend to join the meeting are actually AHPCC members, the webmaster’s instructions are as follows:</w:t>
      </w:r>
    </w:p>
    <w:p w14:paraId="06876EF6" w14:textId="32D357A0" w:rsidR="006B02C8" w:rsidRDefault="006B02C8" w:rsidP="001B4492">
      <w:pPr>
        <w:pStyle w:val="NormalIndentSpace"/>
        <w:numPr>
          <w:ilvl w:val="0"/>
          <w:numId w:val="2"/>
        </w:numPr>
        <w:ind w:right="746"/>
      </w:pPr>
      <w:r>
        <w:t xml:space="preserve">Please respond to this email, if possible, by return, to </w:t>
      </w:r>
      <w:r w:rsidRPr="0062472F">
        <w:rPr>
          <w:color w:val="31849B" w:themeColor="accent5" w:themeShade="BF"/>
        </w:rPr>
        <w:t xml:space="preserve">margery.collin@gmail.com </w:t>
      </w:r>
      <w:r>
        <w:t xml:space="preserve">and no later than </w:t>
      </w:r>
      <w:r>
        <w:t>Thursday 13th</w:t>
      </w:r>
      <w:r>
        <w:t xml:space="preserve"> </w:t>
      </w:r>
      <w:r>
        <w:t>May</w:t>
      </w:r>
      <w:r>
        <w:t>, indicating your intention to join the Zoom AGM meeting on 19</w:t>
      </w:r>
      <w:r>
        <w:t>th</w:t>
      </w:r>
      <w:r>
        <w:t xml:space="preserve"> May at 11.00am.</w:t>
      </w:r>
    </w:p>
    <w:p w14:paraId="0602DF2E" w14:textId="4656EAAF" w:rsidR="006B02C8" w:rsidRDefault="006B02C8" w:rsidP="001B4492">
      <w:pPr>
        <w:pStyle w:val="NormalIndentSpace"/>
        <w:numPr>
          <w:ilvl w:val="0"/>
          <w:numId w:val="2"/>
        </w:numPr>
        <w:ind w:right="746"/>
      </w:pPr>
      <w:r>
        <w:t>Following receipt of your email, papers for the AGM and a Zoom code link for the meeting will be sent to you by Friday 14</w:t>
      </w:r>
      <w:r>
        <w:t>th</w:t>
      </w:r>
      <w:r>
        <w:t xml:space="preserve"> May.</w:t>
      </w:r>
    </w:p>
    <w:p w14:paraId="10C61C33" w14:textId="1AAFEB85" w:rsidR="006B02C8" w:rsidRDefault="006B02C8" w:rsidP="001B4492">
      <w:pPr>
        <w:pStyle w:val="NormalIndentSpace"/>
        <w:numPr>
          <w:ilvl w:val="0"/>
          <w:numId w:val="2"/>
        </w:numPr>
        <w:ind w:right="746"/>
      </w:pPr>
      <w:r>
        <w:t>Margery will send your name and the name of your hospice to the webmaster who will let you into the meeting on Wednesday 19</w:t>
      </w:r>
      <w:r>
        <w:t>th</w:t>
      </w:r>
      <w:r>
        <w:t xml:space="preserve">.  </w:t>
      </w:r>
      <w:r w:rsidRPr="00850551">
        <w:rPr>
          <w:b/>
          <w:bCs/>
          <w:color w:val="FF0000"/>
        </w:rPr>
        <w:t xml:space="preserve">It is most important that your own </w:t>
      </w:r>
      <w:r>
        <w:rPr>
          <w:b/>
          <w:bCs/>
          <w:color w:val="FF0000"/>
        </w:rPr>
        <w:t xml:space="preserve">full </w:t>
      </w:r>
      <w:r w:rsidRPr="00850551">
        <w:rPr>
          <w:b/>
          <w:bCs/>
          <w:color w:val="FF0000"/>
        </w:rPr>
        <w:t>name shows up on the screen</w:t>
      </w:r>
      <w:r w:rsidRPr="00850551">
        <w:rPr>
          <w:color w:val="FF0000"/>
        </w:rPr>
        <w:t xml:space="preserve"> </w:t>
      </w:r>
      <w:r>
        <w:t>when you request entry to the meeting and not that of a colleague or family member or just ‘</w:t>
      </w:r>
      <w:proofErr w:type="spellStart"/>
      <w:r>
        <w:t>I</w:t>
      </w:r>
      <w:r>
        <w:t>p</w:t>
      </w:r>
      <w:r>
        <w:t>ad</w:t>
      </w:r>
      <w:proofErr w:type="spellEnd"/>
      <w:r>
        <w:t>’</w:t>
      </w:r>
      <w:r>
        <w:t xml:space="preserve"> (Zoom allows you to make any alteration, if needed, as you sign in).</w:t>
      </w:r>
      <w:r>
        <w:t xml:space="preserve">  If the webmaster doesn’t recognise your name from his list, he will decline your request to enter the meeting.</w:t>
      </w:r>
    </w:p>
    <w:p w14:paraId="4AD553B9" w14:textId="77777777" w:rsidR="006B02C8" w:rsidRDefault="006B02C8" w:rsidP="006B02C8">
      <w:pPr>
        <w:pStyle w:val="NormalSpace"/>
      </w:pPr>
      <w:r>
        <w:t>Thank you in anticipation of your help in making sure we have a successful AGM</w:t>
      </w:r>
    </w:p>
    <w:p w14:paraId="2A327DBE" w14:textId="77777777" w:rsidR="006B02C8" w:rsidRPr="006B02C8" w:rsidRDefault="006B02C8" w:rsidP="006B02C8">
      <w:pPr>
        <w:pStyle w:val="Heading6"/>
      </w:pPr>
      <w:r w:rsidRPr="006B02C8">
        <w:t>Carol Gully</w:t>
      </w:r>
    </w:p>
    <w:p w14:paraId="6E0EA3E2" w14:textId="77777777" w:rsidR="006B02C8" w:rsidRDefault="006B02C8" w:rsidP="006B02C8">
      <w:pPr>
        <w:pStyle w:val="NormalSpace"/>
      </w:pPr>
      <w:r>
        <w:t>Carol Gully</w:t>
      </w:r>
    </w:p>
    <w:p w14:paraId="42B20857" w14:textId="77777777" w:rsidR="006B02C8" w:rsidRPr="00850551" w:rsidRDefault="006B02C8" w:rsidP="006B02C8">
      <w:pPr>
        <w:pStyle w:val="NormalSpace"/>
      </w:pPr>
      <w:r>
        <w:t>AHPCC Secretary</w:t>
      </w:r>
    </w:p>
    <w:sectPr w:rsidR="006B02C8" w:rsidRPr="00850551" w:rsidSect="005C3CAE">
      <w:pgSz w:w="11906" w:h="16838"/>
      <w:pgMar w:top="108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06131"/>
    <w:multiLevelType w:val="hybridMultilevel"/>
    <w:tmpl w:val="10B8E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054FC"/>
    <w:multiLevelType w:val="hybridMultilevel"/>
    <w:tmpl w:val="0DEEA5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02C8"/>
    <w:rsid w:val="0007474A"/>
    <w:rsid w:val="00100463"/>
    <w:rsid w:val="001B4492"/>
    <w:rsid w:val="00413A81"/>
    <w:rsid w:val="004D1B72"/>
    <w:rsid w:val="00510D59"/>
    <w:rsid w:val="00541552"/>
    <w:rsid w:val="00541F58"/>
    <w:rsid w:val="005C3CAE"/>
    <w:rsid w:val="005E4CE9"/>
    <w:rsid w:val="006B02C8"/>
    <w:rsid w:val="00786871"/>
    <w:rsid w:val="007B6AB4"/>
    <w:rsid w:val="009356AA"/>
    <w:rsid w:val="00B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AEDF"/>
  <w15:docId w15:val="{14B60DD2-AE36-4984-8CE6-00B464A9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81"/>
    <w:pPr>
      <w:spacing w:after="160" w:line="259" w:lineRule="auto"/>
      <w:jc w:val="both"/>
    </w:pPr>
    <w:rPr>
      <w:sz w:val="26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510D59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510D59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5C3CAE"/>
    <w:pPr>
      <w:spacing w:before="480" w:after="240"/>
      <w:outlineLvl w:val="5"/>
    </w:pPr>
    <w:rPr>
      <w:rFonts w:ascii="Harlow Solid Italic" w:hAnsi="Harlow Solid Italic" w:cs="Times New Roman"/>
      <w:sz w:val="32"/>
      <w:szCs w:val="32"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6B02C8"/>
    <w:pPr>
      <w:spacing w:before="480" w:after="1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B02C8"/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C3CAE"/>
    <w:rPr>
      <w:rFonts w:ascii="Harlow Solid Italic" w:hAnsi="Harlow Solid Italic" w:cs="Times New Roman"/>
      <w:sz w:val="32"/>
      <w:szCs w:val="32"/>
    </w:rPr>
  </w:style>
  <w:style w:type="paragraph" w:customStyle="1" w:styleId="NormalText">
    <w:name w:val="Normal Text"/>
    <w:basedOn w:val="Normal"/>
    <w:qFormat/>
    <w:rsid w:val="006B02C8"/>
    <w:pPr>
      <w:spacing w:after="0"/>
    </w:pPr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styleId="ListParagraph">
    <w:name w:val="List Paragraph"/>
    <w:basedOn w:val="Normal"/>
    <w:uiPriority w:val="34"/>
    <w:qFormat/>
    <w:rsid w:val="006B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Mike's.dotx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4</cp:revision>
  <dcterms:created xsi:type="dcterms:W3CDTF">2021-04-01T20:46:00Z</dcterms:created>
  <dcterms:modified xsi:type="dcterms:W3CDTF">2021-04-01T21:11:00Z</dcterms:modified>
</cp:coreProperties>
</file>