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56878B" w14:textId="5A354AC7" w:rsidR="00631349" w:rsidRDefault="00631349" w:rsidP="007B7CF9">
      <w:pPr>
        <w:pStyle w:val="Heading3"/>
        <w:rPr>
          <w:rFonts w:asciiTheme="minorHAnsi" w:hAnsiTheme="minorHAnsi" w:cstheme="minorHAnsi"/>
          <w:b w:val="0"/>
          <w:color w:val="0033CC"/>
        </w:rPr>
      </w:pPr>
    </w:p>
    <w:p w14:paraId="4956A9D8" w14:textId="6FE125E5" w:rsidR="00631349" w:rsidRDefault="00631349" w:rsidP="007B7CF9">
      <w:pPr>
        <w:pStyle w:val="Heading3"/>
        <w:rPr>
          <w:rFonts w:asciiTheme="minorHAnsi" w:hAnsiTheme="minorHAnsi" w:cstheme="minorHAnsi"/>
          <w:b w:val="0"/>
          <w:color w:val="0033CC"/>
        </w:rPr>
      </w:pPr>
      <w:r w:rsidRPr="00C67439">
        <w:rPr>
          <w:rFonts w:asciiTheme="minorHAnsi" w:hAnsiTheme="minorHAnsi" w:cstheme="minorHAnsi"/>
          <w:b w:val="0"/>
          <w:noProof/>
          <w:color w:val="0033CC"/>
          <w:lang w:val="en-US" w:eastAsia="en-US"/>
        </w:rPr>
        <w:drawing>
          <wp:anchor distT="0" distB="0" distL="114300" distR="114300" simplePos="0" relativeHeight="251658240" behindDoc="0" locked="0" layoutInCell="1" allowOverlap="1" wp14:anchorId="4339D5B4" wp14:editId="4507CADA">
            <wp:simplePos x="0" y="0"/>
            <wp:positionH relativeFrom="margin">
              <wp:posOffset>0</wp:posOffset>
            </wp:positionH>
            <wp:positionV relativeFrom="topMargin">
              <wp:posOffset>1200150</wp:posOffset>
            </wp:positionV>
            <wp:extent cx="1280160" cy="1280160"/>
            <wp:effectExtent l="0" t="0" r="0" b="0"/>
            <wp:wrapSquare wrapText="right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HPCC Logo 310x310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0160" cy="1280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785AE4" w14:textId="77777777" w:rsidR="00631349" w:rsidRDefault="00631349" w:rsidP="007B7CF9">
      <w:pPr>
        <w:pStyle w:val="Heading3"/>
        <w:rPr>
          <w:rFonts w:asciiTheme="minorHAnsi" w:hAnsiTheme="minorHAnsi" w:cstheme="minorHAnsi"/>
          <w:b w:val="0"/>
          <w:color w:val="0033CC"/>
        </w:rPr>
      </w:pPr>
    </w:p>
    <w:p w14:paraId="5732FE60" w14:textId="2A27A882" w:rsidR="007B7CF9" w:rsidRPr="00C67439" w:rsidRDefault="007B7CF9" w:rsidP="007B7CF9">
      <w:pPr>
        <w:pStyle w:val="Heading3"/>
        <w:rPr>
          <w:rFonts w:asciiTheme="minorHAnsi" w:hAnsiTheme="minorHAnsi" w:cstheme="minorHAnsi"/>
          <w:b w:val="0"/>
          <w:color w:val="0033CC"/>
        </w:rPr>
      </w:pPr>
      <w:r w:rsidRPr="00C67439">
        <w:rPr>
          <w:rFonts w:asciiTheme="minorHAnsi" w:hAnsiTheme="minorHAnsi" w:cstheme="minorHAnsi"/>
          <w:b w:val="0"/>
          <w:color w:val="0033CC"/>
        </w:rPr>
        <w:t>C</w:t>
      </w:r>
      <w:r w:rsidR="00957BB0" w:rsidRPr="00C67439">
        <w:rPr>
          <w:rFonts w:asciiTheme="minorHAnsi" w:hAnsiTheme="minorHAnsi" w:cstheme="minorHAnsi"/>
          <w:b w:val="0"/>
          <w:color w:val="0033CC"/>
        </w:rPr>
        <w:t>arol Gully</w:t>
      </w:r>
      <w:r w:rsidR="00C67439" w:rsidRPr="00C67439">
        <w:rPr>
          <w:rFonts w:asciiTheme="minorHAnsi" w:hAnsiTheme="minorHAnsi" w:cstheme="minorHAnsi"/>
          <w:b w:val="0"/>
          <w:color w:val="0033CC"/>
        </w:rPr>
        <w:t xml:space="preserve"> </w:t>
      </w:r>
    </w:p>
    <w:p w14:paraId="5A558064" w14:textId="77777777" w:rsidR="00957BB0" w:rsidRPr="00C67439" w:rsidRDefault="00631349" w:rsidP="00C67439">
      <w:pPr>
        <w:jc w:val="right"/>
        <w:rPr>
          <w:rFonts w:asciiTheme="minorHAnsi" w:hAnsiTheme="minorHAnsi" w:cstheme="minorHAnsi"/>
          <w:color w:val="0033CC"/>
        </w:rPr>
      </w:pPr>
      <w:hyperlink r:id="rId5" w:history="1">
        <w:r w:rsidR="00C67439" w:rsidRPr="00C67439">
          <w:rPr>
            <w:rStyle w:val="Hyperlink"/>
            <w:rFonts w:asciiTheme="minorHAnsi" w:hAnsiTheme="minorHAnsi" w:cstheme="minorHAnsi"/>
            <w:color w:val="0033CC"/>
          </w:rPr>
          <w:t>carol.gully@ahpcc.org.uk</w:t>
        </w:r>
      </w:hyperlink>
    </w:p>
    <w:p w14:paraId="237B76F3" w14:textId="2B77B356" w:rsidR="00C67439" w:rsidRPr="00C67439" w:rsidRDefault="00C67439" w:rsidP="00C67439">
      <w:pPr>
        <w:jc w:val="right"/>
        <w:rPr>
          <w:rFonts w:asciiTheme="minorHAnsi" w:hAnsiTheme="minorHAnsi" w:cstheme="minorHAnsi"/>
          <w:color w:val="0033CC"/>
        </w:rPr>
      </w:pPr>
    </w:p>
    <w:p w14:paraId="528F0AE3" w14:textId="1E542A3E" w:rsidR="007B7CF9" w:rsidRDefault="00631349" w:rsidP="00631349">
      <w:pPr>
        <w:pStyle w:val="Heading2"/>
      </w:pPr>
      <w:r>
        <w:rPr>
          <w:rFonts w:asciiTheme="minorHAnsi" w:hAnsiTheme="minorHAnsi" w:cstheme="minorHAnsi"/>
          <w:b w:val="0"/>
          <w:color w:val="0033CC"/>
        </w:rPr>
        <w:t>16 April 2023</w:t>
      </w:r>
    </w:p>
    <w:p w14:paraId="54A192A9" w14:textId="77777777" w:rsidR="007B7CF9" w:rsidRPr="00C67439" w:rsidRDefault="007B7CF9" w:rsidP="00631349">
      <w:pPr>
        <w:pStyle w:val="Heading5"/>
        <w:ind w:left="2160" w:hanging="2160"/>
        <w:rPr>
          <w:rFonts w:asciiTheme="minorHAnsi" w:hAnsiTheme="minorHAnsi" w:cstheme="minorHAnsi"/>
          <w:sz w:val="28"/>
        </w:rPr>
      </w:pPr>
      <w:r w:rsidRPr="00C67439">
        <w:rPr>
          <w:rFonts w:asciiTheme="minorHAnsi" w:hAnsiTheme="minorHAnsi" w:cstheme="minorHAnsi"/>
          <w:sz w:val="28"/>
        </w:rPr>
        <w:t>To member</w:t>
      </w:r>
      <w:r w:rsidR="00957BB0" w:rsidRPr="00C67439">
        <w:rPr>
          <w:rFonts w:asciiTheme="minorHAnsi" w:hAnsiTheme="minorHAnsi" w:cstheme="minorHAnsi"/>
          <w:sz w:val="28"/>
        </w:rPr>
        <w:t>s</w:t>
      </w:r>
      <w:r w:rsidRPr="00C67439">
        <w:rPr>
          <w:rFonts w:asciiTheme="minorHAnsi" w:hAnsiTheme="minorHAnsi" w:cstheme="minorHAnsi"/>
          <w:sz w:val="28"/>
        </w:rPr>
        <w:t xml:space="preserve"> of the Association of Hospice and Palliative Care Chaplains</w:t>
      </w:r>
    </w:p>
    <w:p w14:paraId="55844252" w14:textId="5692788C" w:rsidR="007B7CF9" w:rsidRDefault="007B7CF9" w:rsidP="007B7CF9">
      <w:pPr>
        <w:pStyle w:val="NormalSpaceAbove"/>
        <w:rPr>
          <w:rFonts w:asciiTheme="minorHAnsi" w:hAnsiTheme="minorHAnsi" w:cstheme="minorHAnsi"/>
          <w:sz w:val="28"/>
        </w:rPr>
      </w:pPr>
      <w:r w:rsidRPr="00C67439">
        <w:rPr>
          <w:rFonts w:asciiTheme="minorHAnsi" w:hAnsiTheme="minorHAnsi" w:cstheme="minorHAnsi"/>
          <w:sz w:val="28"/>
        </w:rPr>
        <w:t>I am writing to give formal notification of the Annual General Meeting of the Association of Hospice and Palliative Care Chaplains, which will take place on Tuesday</w:t>
      </w:r>
      <w:r w:rsidR="007E3C3B">
        <w:rPr>
          <w:rFonts w:asciiTheme="minorHAnsi" w:hAnsiTheme="minorHAnsi" w:cstheme="minorHAnsi"/>
          <w:sz w:val="28"/>
        </w:rPr>
        <w:t>,</w:t>
      </w:r>
      <w:r w:rsidR="00631349">
        <w:rPr>
          <w:rFonts w:asciiTheme="minorHAnsi" w:hAnsiTheme="minorHAnsi" w:cstheme="minorHAnsi"/>
          <w:color w:val="000000"/>
          <w:sz w:val="28"/>
          <w:szCs w:val="27"/>
        </w:rPr>
        <w:t xml:space="preserve"> 16</w:t>
      </w:r>
      <w:r w:rsidR="00C67439" w:rsidRPr="00C67439">
        <w:rPr>
          <w:rFonts w:asciiTheme="minorHAnsi" w:hAnsiTheme="minorHAnsi" w:cstheme="minorHAnsi"/>
          <w:color w:val="000000"/>
          <w:sz w:val="28"/>
          <w:szCs w:val="27"/>
        </w:rPr>
        <w:t xml:space="preserve">th May </w:t>
      </w:r>
      <w:r w:rsidRPr="00C67439">
        <w:rPr>
          <w:rFonts w:asciiTheme="minorHAnsi" w:hAnsiTheme="minorHAnsi" w:cstheme="minorHAnsi"/>
          <w:sz w:val="28"/>
        </w:rPr>
        <w:t xml:space="preserve">in the late afternoon, during our conference at the Hayes Conference Centre, Swanwick, Derbyshire </w:t>
      </w:r>
      <w:r w:rsidR="00631349">
        <w:rPr>
          <w:rFonts w:asciiTheme="minorHAnsi" w:hAnsiTheme="minorHAnsi" w:cstheme="minorHAnsi"/>
          <w:sz w:val="28"/>
        </w:rPr>
        <w:t>(15</w:t>
      </w:r>
      <w:r w:rsidR="00C67439" w:rsidRPr="00C67439">
        <w:rPr>
          <w:rFonts w:asciiTheme="minorHAnsi" w:hAnsiTheme="minorHAnsi" w:cstheme="minorHAnsi"/>
          <w:sz w:val="28"/>
        </w:rPr>
        <w:t>–</w:t>
      </w:r>
      <w:r w:rsidR="00631349">
        <w:rPr>
          <w:rFonts w:asciiTheme="minorHAnsi" w:hAnsiTheme="minorHAnsi" w:cstheme="minorHAnsi"/>
          <w:sz w:val="28"/>
        </w:rPr>
        <w:t>17th May 2023</w:t>
      </w:r>
      <w:r w:rsidRPr="00C67439">
        <w:rPr>
          <w:rFonts w:asciiTheme="minorHAnsi" w:hAnsiTheme="minorHAnsi" w:cstheme="minorHAnsi"/>
          <w:sz w:val="28"/>
        </w:rPr>
        <w:t>).  Full pap</w:t>
      </w:r>
      <w:r w:rsidR="0086167D" w:rsidRPr="00C67439">
        <w:rPr>
          <w:rFonts w:asciiTheme="minorHAnsi" w:hAnsiTheme="minorHAnsi" w:cstheme="minorHAnsi"/>
          <w:sz w:val="28"/>
        </w:rPr>
        <w:t>ers will be provided on the day and also posted on the website.</w:t>
      </w:r>
    </w:p>
    <w:p w14:paraId="15860842" w14:textId="77777777" w:rsidR="000E3187" w:rsidRPr="00C67439" w:rsidRDefault="000E3187" w:rsidP="007B7CF9">
      <w:pPr>
        <w:pStyle w:val="NormalSpaceAbove"/>
        <w:rPr>
          <w:rFonts w:asciiTheme="minorHAnsi" w:hAnsiTheme="minorHAnsi" w:cstheme="minorHAnsi"/>
          <w:sz w:val="28"/>
        </w:rPr>
      </w:pPr>
    </w:p>
    <w:p w14:paraId="4DF13754" w14:textId="5CDA0E01" w:rsidR="007B7CF9" w:rsidRPr="00C67439" w:rsidRDefault="007B7CF9" w:rsidP="007B7CF9">
      <w:pPr>
        <w:pStyle w:val="NormalText"/>
        <w:rPr>
          <w:rFonts w:asciiTheme="minorHAnsi" w:hAnsiTheme="minorHAnsi" w:cstheme="minorHAnsi"/>
          <w:sz w:val="28"/>
        </w:rPr>
      </w:pPr>
      <w:r w:rsidRPr="00C67439">
        <w:rPr>
          <w:rFonts w:asciiTheme="minorHAnsi" w:hAnsiTheme="minorHAnsi" w:cstheme="minorHAnsi"/>
          <w:sz w:val="28"/>
        </w:rPr>
        <w:t>I WOULD BE GRA</w:t>
      </w:r>
      <w:r w:rsidR="00C67439" w:rsidRPr="00C67439">
        <w:rPr>
          <w:rFonts w:asciiTheme="minorHAnsi" w:hAnsiTheme="minorHAnsi" w:cstheme="minorHAnsi"/>
          <w:sz w:val="28"/>
        </w:rPr>
        <w:t xml:space="preserve">TEFUL IF MEMBERS COULD INFORM </w:t>
      </w:r>
      <w:r w:rsidR="00631349">
        <w:rPr>
          <w:rFonts w:asciiTheme="minorHAnsi" w:hAnsiTheme="minorHAnsi" w:cstheme="minorHAnsi"/>
          <w:b/>
          <w:sz w:val="28"/>
        </w:rPr>
        <w:t>Carol Gully</w:t>
      </w:r>
      <w:r w:rsidR="00C67439" w:rsidRPr="00C67439">
        <w:rPr>
          <w:rFonts w:asciiTheme="minorHAnsi" w:hAnsiTheme="minorHAnsi" w:cstheme="minorHAnsi"/>
          <w:sz w:val="28"/>
        </w:rPr>
        <w:t xml:space="preserve"> </w:t>
      </w:r>
      <w:r w:rsidRPr="00C67439">
        <w:rPr>
          <w:rFonts w:asciiTheme="minorHAnsi" w:hAnsiTheme="minorHAnsi" w:cstheme="minorHAnsi"/>
          <w:sz w:val="28"/>
        </w:rPr>
        <w:t>OF ANY ITEMS TO BE RAISED UNDER ‘ANY OTHER BUSINESS’,</w:t>
      </w:r>
      <w:r w:rsidR="00631349">
        <w:rPr>
          <w:rFonts w:asciiTheme="minorHAnsi" w:hAnsiTheme="minorHAnsi" w:cstheme="minorHAnsi"/>
          <w:sz w:val="28"/>
        </w:rPr>
        <w:t xml:space="preserve"> BEFORE THE EVENING OF MONDAY 8</w:t>
      </w:r>
      <w:bookmarkStart w:id="0" w:name="_GoBack"/>
      <w:bookmarkEnd w:id="0"/>
      <w:r w:rsidR="00C67439" w:rsidRPr="00C67439">
        <w:rPr>
          <w:rFonts w:asciiTheme="minorHAnsi" w:hAnsiTheme="minorHAnsi" w:cstheme="minorHAnsi"/>
          <w:sz w:val="28"/>
        </w:rPr>
        <w:t xml:space="preserve">TH MAY.  </w:t>
      </w:r>
      <w:r w:rsidR="000E3187">
        <w:rPr>
          <w:rFonts w:asciiTheme="minorHAnsi" w:hAnsiTheme="minorHAnsi" w:cstheme="minorHAnsi"/>
          <w:sz w:val="28"/>
        </w:rPr>
        <w:t>H</w:t>
      </w:r>
      <w:r w:rsidR="00C67439" w:rsidRPr="00C67439">
        <w:rPr>
          <w:rFonts w:asciiTheme="minorHAnsi" w:hAnsiTheme="minorHAnsi" w:cstheme="minorHAnsi"/>
          <w:sz w:val="28"/>
        </w:rPr>
        <w:t>er</w:t>
      </w:r>
      <w:r w:rsidRPr="00C67439">
        <w:rPr>
          <w:rFonts w:asciiTheme="minorHAnsi" w:hAnsiTheme="minorHAnsi" w:cstheme="minorHAnsi"/>
          <w:sz w:val="28"/>
        </w:rPr>
        <w:t xml:space="preserve"> contact details are above.</w:t>
      </w:r>
    </w:p>
    <w:p w14:paraId="39E46ECD" w14:textId="77777777" w:rsidR="007B7CF9" w:rsidRPr="00C67439" w:rsidRDefault="007B7CF9" w:rsidP="007B7CF9">
      <w:pPr>
        <w:pStyle w:val="NormalSpaceAbove"/>
        <w:rPr>
          <w:rFonts w:asciiTheme="minorHAnsi" w:hAnsiTheme="minorHAnsi" w:cstheme="minorHAnsi"/>
          <w:sz w:val="28"/>
        </w:rPr>
      </w:pPr>
      <w:r w:rsidRPr="00C67439">
        <w:rPr>
          <w:rFonts w:asciiTheme="minorHAnsi" w:hAnsiTheme="minorHAnsi" w:cstheme="minorHAnsi"/>
          <w:sz w:val="28"/>
        </w:rPr>
        <w:t>Best wishes</w:t>
      </w:r>
    </w:p>
    <w:p w14:paraId="0B7B8DC9" w14:textId="77777777" w:rsidR="007B7CF9" w:rsidRPr="00C67439" w:rsidRDefault="00C67439" w:rsidP="007B7CF9">
      <w:pPr>
        <w:pStyle w:val="NormalSpaceAbove"/>
        <w:rPr>
          <w:rFonts w:asciiTheme="minorHAnsi" w:hAnsiTheme="minorHAnsi" w:cstheme="minorHAnsi"/>
          <w:sz w:val="28"/>
        </w:rPr>
      </w:pPr>
      <w:r w:rsidRPr="00C67439">
        <w:rPr>
          <w:rFonts w:asciiTheme="minorHAnsi" w:hAnsiTheme="minorHAnsi" w:cstheme="minorHAnsi"/>
          <w:sz w:val="28"/>
        </w:rPr>
        <w:t>Carol Gully</w:t>
      </w:r>
    </w:p>
    <w:p w14:paraId="1DFB0D4C" w14:textId="77777777" w:rsidR="00224C9D" w:rsidRPr="00C67439" w:rsidRDefault="00C67439" w:rsidP="007B7CF9">
      <w:pPr>
        <w:pStyle w:val="NormalSpaceAbove"/>
        <w:rPr>
          <w:rFonts w:asciiTheme="minorHAnsi" w:hAnsiTheme="minorHAnsi" w:cstheme="minorHAnsi"/>
          <w:sz w:val="28"/>
        </w:rPr>
      </w:pPr>
      <w:r w:rsidRPr="00C67439">
        <w:rPr>
          <w:rFonts w:asciiTheme="minorHAnsi" w:hAnsiTheme="minorHAnsi" w:cstheme="minorHAnsi"/>
          <w:sz w:val="28"/>
        </w:rPr>
        <w:t>AHPCC Secretary</w:t>
      </w:r>
    </w:p>
    <w:sectPr w:rsidR="00224C9D" w:rsidRPr="00C67439" w:rsidSect="00D8284C">
      <w:pgSz w:w="11906" w:h="16838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CF9"/>
    <w:rsid w:val="000E3187"/>
    <w:rsid w:val="000E6A75"/>
    <w:rsid w:val="001A4EA7"/>
    <w:rsid w:val="00224C9D"/>
    <w:rsid w:val="00292617"/>
    <w:rsid w:val="00423BAC"/>
    <w:rsid w:val="00534743"/>
    <w:rsid w:val="00540673"/>
    <w:rsid w:val="0054089D"/>
    <w:rsid w:val="005D1FEC"/>
    <w:rsid w:val="00631349"/>
    <w:rsid w:val="00695F1D"/>
    <w:rsid w:val="007369FE"/>
    <w:rsid w:val="007564D8"/>
    <w:rsid w:val="007B7CF9"/>
    <w:rsid w:val="007E3C3B"/>
    <w:rsid w:val="007F7426"/>
    <w:rsid w:val="00833B75"/>
    <w:rsid w:val="0086167D"/>
    <w:rsid w:val="00886E63"/>
    <w:rsid w:val="00957BB0"/>
    <w:rsid w:val="00A76DB4"/>
    <w:rsid w:val="00B1469F"/>
    <w:rsid w:val="00C4337F"/>
    <w:rsid w:val="00C43E0F"/>
    <w:rsid w:val="00C67439"/>
    <w:rsid w:val="00D222A5"/>
    <w:rsid w:val="00D8284C"/>
    <w:rsid w:val="00E428C2"/>
    <w:rsid w:val="00FF6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25CFB3D"/>
  <w15:docId w15:val="{199BB911-8830-46C9-B7BE-B9DB77734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7426"/>
    <w:rPr>
      <w:rFonts w:ascii="Segoe UI" w:hAnsi="Segoe UI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6743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Heading3"/>
    <w:next w:val="Normal"/>
    <w:link w:val="Heading2Char"/>
    <w:qFormat/>
    <w:rsid w:val="00A76DB4"/>
    <w:pPr>
      <w:spacing w:before="180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C43E0F"/>
    <w:pPr>
      <w:keepNext/>
      <w:jc w:val="right"/>
      <w:outlineLvl w:val="2"/>
    </w:pPr>
    <w:rPr>
      <w:rFonts w:ascii="Segoe UI Semibold" w:hAnsi="Segoe UI Semibold" w:cs="Arial"/>
      <w:b/>
      <w:bCs/>
      <w:color w:val="000080"/>
      <w:sz w:val="28"/>
      <w:szCs w:val="26"/>
    </w:rPr>
  </w:style>
  <w:style w:type="paragraph" w:styleId="Heading4">
    <w:name w:val="heading 4"/>
    <w:basedOn w:val="Heading3"/>
    <w:next w:val="Normal"/>
    <w:link w:val="Heading4Char"/>
    <w:unhideWhenUsed/>
    <w:qFormat/>
    <w:rsid w:val="007F7426"/>
    <w:pPr>
      <w:spacing w:before="120"/>
      <w:outlineLvl w:val="3"/>
    </w:pPr>
    <w:rPr>
      <w:sz w:val="24"/>
    </w:rPr>
  </w:style>
  <w:style w:type="paragraph" w:styleId="Heading5">
    <w:name w:val="heading 5"/>
    <w:basedOn w:val="Normal"/>
    <w:next w:val="Normal"/>
    <w:link w:val="Heading5Char"/>
    <w:unhideWhenUsed/>
    <w:qFormat/>
    <w:rsid w:val="007F7426"/>
    <w:pPr>
      <w:spacing w:before="360"/>
      <w:jc w:val="center"/>
      <w:outlineLvl w:val="4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43E0F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rsid w:val="00540673"/>
    <w:rPr>
      <w:rFonts w:ascii="Segoe UI Semibold" w:hAnsi="Segoe UI Semibold" w:cs="Arial"/>
      <w:b/>
      <w:bCs/>
      <w:color w:val="000080"/>
      <w:sz w:val="28"/>
      <w:szCs w:val="26"/>
      <w:lang w:val="en-GB" w:eastAsia="en-GB" w:bidi="ar-SA"/>
    </w:rPr>
  </w:style>
  <w:style w:type="character" w:customStyle="1" w:styleId="Heading2Char">
    <w:name w:val="Heading 2 Char"/>
    <w:basedOn w:val="Heading3Char"/>
    <w:link w:val="Heading2"/>
    <w:rsid w:val="00A76DB4"/>
    <w:rPr>
      <w:rFonts w:ascii="Segoe UI Semibold" w:hAnsi="Segoe UI Semibold" w:cs="Arial"/>
      <w:b/>
      <w:bCs/>
      <w:color w:val="000080"/>
      <w:sz w:val="28"/>
      <w:szCs w:val="26"/>
      <w:lang w:val="en-GB" w:eastAsia="en-GB" w:bidi="ar-SA"/>
    </w:rPr>
  </w:style>
  <w:style w:type="character" w:styleId="FollowedHyperlink">
    <w:name w:val="FollowedHyperlink"/>
    <w:basedOn w:val="DefaultParagraphFont"/>
    <w:rsid w:val="001A4EA7"/>
    <w:rPr>
      <w:color w:val="800080" w:themeColor="followedHyperlink"/>
      <w:u w:val="single"/>
    </w:rPr>
  </w:style>
  <w:style w:type="paragraph" w:customStyle="1" w:styleId="NormalSpaceAbove">
    <w:name w:val="Normal Space Above"/>
    <w:basedOn w:val="Normal"/>
    <w:rsid w:val="007B7CF9"/>
    <w:pPr>
      <w:spacing w:before="240"/>
      <w:jc w:val="both"/>
    </w:pPr>
    <w:rPr>
      <w:szCs w:val="20"/>
    </w:rPr>
  </w:style>
  <w:style w:type="paragraph" w:customStyle="1" w:styleId="NormalText">
    <w:name w:val="Normal Text"/>
    <w:basedOn w:val="Normal"/>
    <w:rsid w:val="007F7426"/>
    <w:pPr>
      <w:jc w:val="both"/>
    </w:pPr>
    <w:rPr>
      <w:szCs w:val="20"/>
    </w:rPr>
  </w:style>
  <w:style w:type="character" w:customStyle="1" w:styleId="Heading4Char">
    <w:name w:val="Heading 4 Char"/>
    <w:basedOn w:val="DefaultParagraphFont"/>
    <w:link w:val="Heading4"/>
    <w:rsid w:val="007F7426"/>
    <w:rPr>
      <w:rFonts w:ascii="Segoe UI Semibold" w:hAnsi="Segoe UI Semibold" w:cs="Arial"/>
      <w:b/>
      <w:bCs/>
      <w:color w:val="000080"/>
      <w:sz w:val="24"/>
      <w:szCs w:val="26"/>
    </w:rPr>
  </w:style>
  <w:style w:type="character" w:customStyle="1" w:styleId="Heading5Char">
    <w:name w:val="Heading 5 Char"/>
    <w:basedOn w:val="DefaultParagraphFont"/>
    <w:link w:val="Heading5"/>
    <w:rsid w:val="007F7426"/>
    <w:rPr>
      <w:rFonts w:ascii="Segoe UI" w:hAnsi="Segoe UI"/>
      <w:sz w:val="24"/>
      <w:szCs w:val="24"/>
      <w:u w:val="single"/>
    </w:rPr>
  </w:style>
  <w:style w:type="paragraph" w:styleId="BalloonText">
    <w:name w:val="Balloon Text"/>
    <w:basedOn w:val="Normal"/>
    <w:link w:val="BalloonTextChar"/>
    <w:rsid w:val="005D1F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D1FE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C6743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72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arol.gully@ahpcc.org.uk" TargetMode="Externa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ker\AppData\Roaming\Microsoft\Templates\Balloan%20Farm%20Hous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Balloan Farm House</Template>
  <TotalTime>0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Balloan Farm House</vt:lpstr>
    </vt:vector>
  </TitlesOfParts>
  <Company/>
  <LinksUpToDate>false</LinksUpToDate>
  <CharactersWithSpaces>762</CharactersWithSpaces>
  <SharedDoc>false</SharedDoc>
  <HLinks>
    <vt:vector size="6" baseType="variant">
      <vt:variant>
        <vt:i4>2621521</vt:i4>
      </vt:variant>
      <vt:variant>
        <vt:i4>0</vt:i4>
      </vt:variant>
      <vt:variant>
        <vt:i4>0</vt:i4>
      </vt:variant>
      <vt:variant>
        <vt:i4>5</vt:i4>
      </vt:variant>
      <vt:variant>
        <vt:lpwstr>mailto:michael.rattenbury@virgin.net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Balloan Farm House</dc:title>
  <dc:creator>Mike Rattenbury</dc:creator>
  <cp:lastModifiedBy>Carol</cp:lastModifiedBy>
  <cp:revision>2</cp:revision>
  <cp:lastPrinted>2017-10-23T10:19:00Z</cp:lastPrinted>
  <dcterms:created xsi:type="dcterms:W3CDTF">2023-04-16T10:20:00Z</dcterms:created>
  <dcterms:modified xsi:type="dcterms:W3CDTF">2023-04-16T10:20:00Z</dcterms:modified>
</cp:coreProperties>
</file>